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 xml:space="preserve">阅读：民生工作无小事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一枝一叶总关情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人民对美好生活的向往，就是我们的奋斗目标”。一个个定制“呼叫器”，让留守老人不再对求助无门担惊受怕，贴心又放心。一趟趟“小慢车”作为脱贫攻坚的支撑，不断满足群众交通就业等各方面需求，慢慢悠悠开出深山，开进了幸福的大道中。每一个细小的民生工作，都能让群众感受到暖心、贴心和放心，真正谋到幸福，这是中国共产党人初心和使命生动的体现。所以，必须要做好民生工作，为人民创造幸福美好生活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让民生服务更有“温度”。</w:t>
      </w:r>
      <w:r>
        <w:rPr>
          <w:rFonts w:hint="default" w:ascii="宋体" w:hAnsi="宋体" w:eastAsia="宋体" w:cs="宋体"/>
          <w:kern w:val="2"/>
          <w:sz w:val="21"/>
          <w:szCs w:val="21"/>
          <w:lang w:val="en-US" w:eastAsia="zh-CN" w:bidi="ar-SA"/>
        </w:rPr>
        <w:t>多数人的需求要考虑，少数群体的利益诉求也不能被忽视。要把服务落到群众心中，就要关注多方诉求。社区工作者关注到听力障碍居民的诉求，通过学手语、创建“无声服务室”来主动提供服务，为民生服务“暖心”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；</w:t>
      </w:r>
      <w:r>
        <w:rPr>
          <w:rFonts w:hint="default" w:ascii="宋体" w:hAnsi="宋体" w:eastAsia="宋体" w:cs="宋体"/>
          <w:kern w:val="2"/>
          <w:sz w:val="21"/>
          <w:szCs w:val="21"/>
          <w:lang w:val="en-US" w:eastAsia="zh-CN" w:bidi="ar-SA"/>
        </w:rPr>
        <w:t>社会救助改革瞄准“沉默”的困难群众，为他们提供物质救助、生活照料、精神慰藉、能力提升，为民生服务 “护航”。用真心、真情为群众提供有“温度”的服务，不仅能让群众幸福感提升，更能拉近干群关系。在保障和改善民生过程中，要千方百计帮助群众排忧解难，多做雪中送炭、急人之困的工作，不断提升民生服务的的“温度”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让民生福祉更有“质感”。</w:t>
      </w:r>
      <w:r>
        <w:rPr>
          <w:rFonts w:hint="default" w:ascii="宋体" w:hAnsi="宋体" w:eastAsia="宋体" w:cs="宋体"/>
          <w:kern w:val="2"/>
          <w:sz w:val="21"/>
          <w:szCs w:val="21"/>
          <w:lang w:val="en-US" w:eastAsia="zh-CN" w:bidi="ar-SA"/>
        </w:rPr>
        <w:t>改善民生品质就是以高质量发展为导向，不断推动百姓生活品质提高。在很长一段时间里，我国的民生保障更注重的是“有没有”和“覆盖全不全”的问题，而进入新时期，我们更加强调“优不优”的问题。随着人民对美好生活的向往日趋强烈，更好的教育、更稳定的工作、更满意的收入等诉求不断倒逼我们思考如何推动民生福祉向更有“质感”迈进。对此，要把高质量发展同满足人民美好生活需要紧密结合起来，问计于民，加强调研创新，创造高品质生活，让人民群众日子有奔头、未来有盼头，生活一年更比一年好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让人民群众获得感更足。</w:t>
      </w:r>
      <w:r>
        <w:rPr>
          <w:rFonts w:hint="default" w:ascii="宋体" w:hAnsi="宋体" w:eastAsia="宋体" w:cs="宋体"/>
          <w:kern w:val="2"/>
          <w:sz w:val="21"/>
          <w:szCs w:val="21"/>
          <w:lang w:val="en-US" w:eastAsia="zh-CN" w:bidi="ar-SA"/>
        </w:rPr>
        <w:t>“民者，国之根也，诚宜重其食，爱其命。”让人民群众有更多获得感，关系到国家发展的出发点和落脚点，体现了我们党的宗旨和执政理念。“厚度”不是一个抽象概念，而是抓住关键问题，提升精细化水平的结果，也是坚持以人民为中心的发展思想的最佳注解。正如柳荫新区瞄准百姓“不适应新生活”的“小麻烦”，开办夜校，照亮了“新城里人”融入城市生活的路。要下功夫解决民生难事、加大困难群众兜底保障，在精细之处勤勤恳恳，逐步提高保障和改善民生水平，努力让人民群众的获得感成色更足、幸福感更可持续、安全感更有保障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default" w:ascii="宋体" w:hAnsi="宋体" w:eastAsia="宋体" w:cs="宋体"/>
          <w:kern w:val="2"/>
          <w:sz w:val="21"/>
          <w:szCs w:val="21"/>
          <w:lang w:val="en-US" w:eastAsia="zh-CN" w:bidi="ar-SA"/>
        </w:rPr>
        <w:t>“君者，舟也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；</w:t>
      </w:r>
      <w:r>
        <w:rPr>
          <w:rFonts w:hint="default" w:ascii="宋体" w:hAnsi="宋体" w:eastAsia="宋体" w:cs="宋体"/>
          <w:kern w:val="2"/>
          <w:sz w:val="21"/>
          <w:szCs w:val="21"/>
          <w:lang w:val="en-US" w:eastAsia="zh-CN" w:bidi="ar-SA"/>
        </w:rPr>
        <w:t>庶人者，水也。水能载舟，水则覆舟”。民生工作是群众眼里的大事，关乎人们安居乐业、社会长治久安。要为民生服务升温、给民生福祉提质、让群众获得感更厚实。唯有如此，方能让国之巨轮行稳致远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！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来源：每日时评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3FEF6C26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A362165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420" w:firstLineChars="200"/>
    </w:pPr>
    <w:rPr>
      <w:rFonts w:ascii="宋体" w:hAnsi="宋体" w:eastAsia="宋体"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1144</Words>
  <Characters>1144</Characters>
  <Lines>0</Lines>
  <Paragraphs>0</Paragraphs>
  <TotalTime>14</TotalTime>
  <ScaleCrop>false</ScaleCrop>
  <LinksUpToDate>false</LinksUpToDate>
  <CharactersWithSpaces>1147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2022-07-27T03:13:46Z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8D2455B9E3DC4C5BB3E68377E9ECA51F</vt:lpwstr>
  </property>
</Properties>
</file>